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3A" w:rsidRPr="0056693A" w:rsidRDefault="0056693A" w:rsidP="0056693A">
      <w:pPr>
        <w:spacing w:after="225" w:line="390" w:lineRule="atLeast"/>
        <w:textAlignment w:val="baseline"/>
        <w:outlineLvl w:val="0"/>
        <w:rPr>
          <w:rFonts w:ascii="Verdana" w:eastAsia="Times New Roman" w:hAnsi="Verdana" w:cs="Times New Roman"/>
          <w:b/>
          <w:bCs/>
          <w:color w:val="000000"/>
          <w:kern w:val="36"/>
          <w:sz w:val="36"/>
          <w:szCs w:val="36"/>
          <w:lang w:eastAsia="pl-PL"/>
        </w:rPr>
      </w:pPr>
      <w:r w:rsidRPr="0056693A">
        <w:rPr>
          <w:rFonts w:ascii="Verdana" w:eastAsia="Times New Roman" w:hAnsi="Verdana" w:cs="Times New Roman"/>
          <w:b/>
          <w:bCs/>
          <w:color w:val="000000"/>
          <w:kern w:val="36"/>
          <w:sz w:val="36"/>
          <w:szCs w:val="36"/>
          <w:lang w:eastAsia="pl-PL"/>
        </w:rPr>
        <w:t>Nowe zasady głosowania</w:t>
      </w:r>
    </w:p>
    <w:p w:rsidR="0056693A" w:rsidRPr="0056693A" w:rsidRDefault="0056693A" w:rsidP="0056693A">
      <w:pPr>
        <w:spacing w:after="105" w:line="225" w:lineRule="atLeast"/>
        <w:textAlignment w:val="baseline"/>
        <w:rPr>
          <w:rFonts w:ascii="Verdana" w:eastAsia="Times New Roman" w:hAnsi="Verdana" w:cs="Times New Roman"/>
          <w:color w:val="555555"/>
          <w:sz w:val="17"/>
          <w:szCs w:val="17"/>
          <w:lang w:eastAsia="pl-PL"/>
        </w:rPr>
      </w:pPr>
      <w:r w:rsidRPr="0056693A">
        <w:rPr>
          <w:rFonts w:ascii="Verdana" w:eastAsia="Times New Roman" w:hAnsi="Verdana" w:cs="Times New Roman"/>
          <w:b/>
          <w:bCs/>
          <w:color w:val="555555"/>
          <w:sz w:val="17"/>
          <w:szCs w:val="17"/>
          <w:bdr w:val="none" w:sz="0" w:space="0" w:color="auto" w:frame="1"/>
          <w:lang w:eastAsia="pl-PL"/>
        </w:rPr>
        <w:t>Data publikacji:</w:t>
      </w:r>
      <w:r w:rsidRPr="0056693A">
        <w:rPr>
          <w:rFonts w:ascii="Verdana" w:eastAsia="Times New Roman" w:hAnsi="Verdana" w:cs="Times New Roman"/>
          <w:color w:val="555555"/>
          <w:sz w:val="17"/>
          <w:szCs w:val="17"/>
          <w:bdr w:val="none" w:sz="0" w:space="0" w:color="auto" w:frame="1"/>
          <w:lang w:eastAsia="pl-PL"/>
        </w:rPr>
        <w:t> </w:t>
      </w:r>
      <w:r>
        <w:rPr>
          <w:rFonts w:ascii="Verdana" w:eastAsia="Times New Roman" w:hAnsi="Verdana" w:cs="Times New Roman"/>
          <w:color w:val="555555"/>
          <w:sz w:val="17"/>
          <w:szCs w:val="17"/>
          <w:bdr w:val="none" w:sz="0" w:space="0" w:color="auto" w:frame="1"/>
          <w:lang w:eastAsia="pl-PL"/>
        </w:rPr>
        <w:t>2014-10-23 , WPR24.pl</w:t>
      </w:r>
    </w:p>
    <w:p w:rsidR="0056693A" w:rsidRPr="0056693A" w:rsidRDefault="0056693A" w:rsidP="0056693A">
      <w:pPr>
        <w:spacing w:after="0" w:line="225" w:lineRule="atLeast"/>
        <w:jc w:val="center"/>
        <w:textAlignment w:val="baseline"/>
        <w:rPr>
          <w:rFonts w:ascii="Verdana" w:eastAsia="Times New Roman" w:hAnsi="Verdana" w:cs="Times New Roman"/>
          <w:color w:val="000000"/>
          <w:sz w:val="17"/>
          <w:szCs w:val="17"/>
          <w:lang w:eastAsia="pl-PL"/>
        </w:rPr>
      </w:pPr>
      <w:r>
        <w:rPr>
          <w:rFonts w:ascii="Verdana" w:eastAsia="Times New Roman" w:hAnsi="Verdana" w:cs="Times New Roman"/>
          <w:noProof/>
          <w:color w:val="000000"/>
          <w:sz w:val="17"/>
          <w:szCs w:val="17"/>
          <w:lang w:eastAsia="pl-PL"/>
        </w:rPr>
        <w:drawing>
          <wp:inline distT="0" distB="0" distL="0" distR="0">
            <wp:extent cx="1402902" cy="938254"/>
            <wp:effectExtent l="0" t="0" r="6985" b="0"/>
            <wp:docPr id="1" name="Obraz 1" descr="http://wiadomosci.wpr24.pl/img/zdjecia/foto_old/urna_z_portalu-poprawione._fot._wp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adomosci.wpr24.pl/img/zdjecia/foto_old/urna_z_portalu-poprawione._fot._wpr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911" cy="938260"/>
                    </a:xfrm>
                    <a:prstGeom prst="rect">
                      <a:avLst/>
                    </a:prstGeom>
                    <a:noFill/>
                    <a:ln>
                      <a:noFill/>
                    </a:ln>
                  </pic:spPr>
                </pic:pic>
              </a:graphicData>
            </a:graphic>
          </wp:inline>
        </w:drawing>
      </w:r>
    </w:p>
    <w:p w:rsidR="0056693A" w:rsidRDefault="0056693A" w:rsidP="0056693A">
      <w:pPr>
        <w:pBdr>
          <w:bottom w:val="single" w:sz="6" w:space="8" w:color="EAEAEA"/>
        </w:pBdr>
        <w:spacing w:after="150" w:line="240" w:lineRule="atLeast"/>
        <w:textAlignment w:val="baseline"/>
        <w:rPr>
          <w:rFonts w:ascii="Verdana" w:eastAsia="Times New Roman" w:hAnsi="Verdana" w:cs="Times New Roman"/>
          <w:color w:val="464646"/>
          <w:sz w:val="15"/>
          <w:szCs w:val="15"/>
          <w:lang w:eastAsia="pl-PL"/>
        </w:rPr>
      </w:pPr>
    </w:p>
    <w:p w:rsidR="0056693A" w:rsidRPr="0056693A" w:rsidRDefault="0056693A" w:rsidP="0056693A">
      <w:pPr>
        <w:pBdr>
          <w:bottom w:val="single" w:sz="6" w:space="8" w:color="EAEAEA"/>
        </w:pBdr>
        <w:spacing w:after="150" w:line="240" w:lineRule="atLeast"/>
        <w:textAlignment w:val="baseline"/>
        <w:rPr>
          <w:rFonts w:ascii="Verdana" w:eastAsia="Times New Roman" w:hAnsi="Verdana" w:cs="Times New Roman"/>
          <w:b/>
          <w:bCs/>
          <w:color w:val="000000"/>
          <w:sz w:val="18"/>
          <w:szCs w:val="18"/>
          <w:lang w:eastAsia="pl-PL"/>
        </w:rPr>
      </w:pPr>
      <w:r w:rsidRPr="0056693A">
        <w:rPr>
          <w:rFonts w:ascii="Verdana" w:eastAsia="Times New Roman" w:hAnsi="Verdana" w:cs="Times New Roman"/>
          <w:b/>
          <w:bCs/>
          <w:color w:val="000000"/>
          <w:sz w:val="18"/>
          <w:szCs w:val="18"/>
          <w:lang w:eastAsia="pl-PL"/>
        </w:rPr>
        <w:t xml:space="preserve">W najbliższych wyborach samorządowych ulega zmianie tryb wyboru radnych w mniejszych gminach i miejscowościach. Po raz pierwszy zostaną oni wybrani w okręgach </w:t>
      </w:r>
      <w:bookmarkStart w:id="0" w:name="_GoBack"/>
      <w:bookmarkEnd w:id="0"/>
      <w:r w:rsidRPr="0056693A">
        <w:rPr>
          <w:rFonts w:ascii="Verdana" w:eastAsia="Times New Roman" w:hAnsi="Verdana" w:cs="Times New Roman"/>
          <w:b/>
          <w:bCs/>
          <w:color w:val="000000"/>
          <w:sz w:val="18"/>
          <w:szCs w:val="18"/>
          <w:lang w:eastAsia="pl-PL"/>
        </w:rPr>
        <w:t>jednomandatowych.</w:t>
      </w:r>
    </w:p>
    <w:p w:rsidR="0056693A" w:rsidRPr="0056693A" w:rsidRDefault="0056693A" w:rsidP="0056693A">
      <w:pPr>
        <w:spacing w:after="360" w:line="270" w:lineRule="atLeast"/>
        <w:textAlignment w:val="baseline"/>
        <w:rPr>
          <w:rFonts w:ascii="Verdana" w:eastAsia="Times New Roman" w:hAnsi="Verdana" w:cs="Times New Roman"/>
          <w:color w:val="000000"/>
          <w:sz w:val="18"/>
          <w:szCs w:val="18"/>
          <w:lang w:eastAsia="pl-PL"/>
        </w:rPr>
      </w:pPr>
      <w:r w:rsidRPr="0056693A">
        <w:rPr>
          <w:rFonts w:ascii="Verdana" w:eastAsia="Times New Roman" w:hAnsi="Verdana" w:cs="Times New Roman"/>
          <w:color w:val="000000"/>
          <w:sz w:val="18"/>
          <w:szCs w:val="18"/>
          <w:lang w:eastAsia="pl-PL"/>
        </w:rPr>
        <w:t>Do tej pory w danym okręgu do zdobycia było kilka mandatów i były one dzielone proporcjonalnie do uzyskanego w wyborach poparcia. Taki wielomandatowy system zapewniał reprezentację mniejszym komitetom wyborczym. Teraz pole do popisu będą mieć najsilniejsi gracze, gdyż podstawową zasadą systemu jednomandatowego jest „zwycięzca bierze wszystko”.</w:t>
      </w:r>
      <w:r w:rsidRPr="0056693A">
        <w:rPr>
          <w:rFonts w:ascii="Verdana" w:eastAsia="Times New Roman" w:hAnsi="Verdana" w:cs="Times New Roman"/>
          <w:color w:val="000000"/>
          <w:sz w:val="18"/>
          <w:szCs w:val="18"/>
          <w:lang w:eastAsia="pl-PL"/>
        </w:rPr>
        <w:br/>
      </w:r>
      <w:r w:rsidRPr="0056693A">
        <w:rPr>
          <w:rFonts w:ascii="Verdana" w:eastAsia="Times New Roman" w:hAnsi="Verdana" w:cs="Times New Roman"/>
          <w:color w:val="000000"/>
          <w:sz w:val="18"/>
          <w:szCs w:val="18"/>
          <w:lang w:eastAsia="pl-PL"/>
        </w:rPr>
        <w:br/>
        <w:t>Polega on na tym, że w danym okręgu do zdobycia jest tylko jedno miejsce w radzie gminy i przypadnie ono osobie z największą liczbą głosów. Pozostali kandydaci, nawet jeśli zdobędą tylko jeden głos mniej, będą musieli pożegnać się z marzeniami o byciu radnym w nadchodzącej kadencji. Inaczej zarysowane zostaną także granice  okręgów wyborczych, które będą dużo mniejsze niż dotąd. Na obszarze, gdzie do tej pory do podziału było np. pięć mandatów, powstanie teraz pięć oddzielnych okręgów z jednym mandatem do zdobycia w każdym.</w:t>
      </w:r>
      <w:r w:rsidRPr="0056693A">
        <w:rPr>
          <w:rFonts w:ascii="Verdana" w:eastAsia="Times New Roman" w:hAnsi="Verdana" w:cs="Times New Roman"/>
          <w:color w:val="000000"/>
          <w:sz w:val="18"/>
          <w:szCs w:val="18"/>
          <w:lang w:eastAsia="pl-PL"/>
        </w:rPr>
        <w:br/>
      </w:r>
      <w:r w:rsidRPr="0056693A">
        <w:rPr>
          <w:rFonts w:ascii="Verdana" w:eastAsia="Times New Roman" w:hAnsi="Verdana" w:cs="Times New Roman"/>
          <w:color w:val="000000"/>
          <w:sz w:val="18"/>
          <w:szCs w:val="18"/>
          <w:lang w:eastAsia="pl-PL"/>
        </w:rPr>
        <w:br/>
        <w:t>Nowe prawo wyborcze to eksperyment, który ma na celu sprawdzenie w praktyce systemu jednomandatowego, dotąd stosowanego tylko w wyborach do Senatu RP. Jego przeciwnicy ostrzegają, że nie zapewnia on pełnej i proporcjonalnej reprezentacji. Zwolennicy podkreślają prostotę i przejrzystość konstrukcji, w której zwycięzca jest tylko jeden. Jak sprawdzą się na szczeblu samorządowym, przekonamy się po wyborach.</w:t>
      </w:r>
    </w:p>
    <w:p w:rsidR="0056693A" w:rsidRPr="0056693A" w:rsidRDefault="0056693A" w:rsidP="0056693A">
      <w:pPr>
        <w:spacing w:after="0" w:line="225" w:lineRule="atLeast"/>
        <w:textAlignment w:val="baseline"/>
        <w:rPr>
          <w:rFonts w:ascii="Verdana" w:eastAsia="Times New Roman" w:hAnsi="Verdana" w:cs="Times New Roman"/>
          <w:caps/>
          <w:color w:val="000000"/>
          <w:sz w:val="20"/>
          <w:szCs w:val="20"/>
          <w:lang w:eastAsia="pl-PL"/>
        </w:rPr>
      </w:pPr>
      <w:r w:rsidRPr="0056693A">
        <w:rPr>
          <w:rFonts w:ascii="Verdana" w:eastAsia="Times New Roman" w:hAnsi="Verdana" w:cs="Times New Roman"/>
          <w:caps/>
          <w:color w:val="000000"/>
          <w:sz w:val="20"/>
          <w:szCs w:val="20"/>
          <w:lang w:eastAsia="pl-PL"/>
        </w:rPr>
        <w:t>EWELINA LATOSEK</w:t>
      </w:r>
    </w:p>
    <w:p w:rsidR="00DA65BB" w:rsidRDefault="00DA65BB"/>
    <w:sectPr w:rsidR="00DA6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3A"/>
    <w:rsid w:val="0056693A"/>
    <w:rsid w:val="00DA6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566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693A"/>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56693A"/>
    <w:rPr>
      <w:color w:val="0000FF"/>
      <w:u w:val="single"/>
    </w:rPr>
  </w:style>
  <w:style w:type="character" w:customStyle="1" w:styleId="resize-text">
    <w:name w:val="resize-text"/>
    <w:basedOn w:val="Domylnaczcionkaakapitu"/>
    <w:rsid w:val="0056693A"/>
  </w:style>
  <w:style w:type="character" w:customStyle="1" w:styleId="apple-converted-space">
    <w:name w:val="apple-converted-space"/>
    <w:basedOn w:val="Domylnaczcionkaakapitu"/>
    <w:rsid w:val="0056693A"/>
  </w:style>
  <w:style w:type="character" w:customStyle="1" w:styleId="resize-text-sep">
    <w:name w:val="resize-text-sep"/>
    <w:basedOn w:val="Domylnaczcionkaakapitu"/>
    <w:rsid w:val="0056693A"/>
  </w:style>
  <w:style w:type="character" w:styleId="Pogrubienie">
    <w:name w:val="Strong"/>
    <w:basedOn w:val="Domylnaczcionkaakapitu"/>
    <w:uiPriority w:val="22"/>
    <w:qFormat/>
    <w:rsid w:val="0056693A"/>
    <w:rPr>
      <w:b/>
      <w:bCs/>
    </w:rPr>
  </w:style>
  <w:style w:type="paragraph" w:customStyle="1" w:styleId="photo-owner">
    <w:name w:val="photo-owner"/>
    <w:basedOn w:val="Normalny"/>
    <w:rsid w:val="005669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ingle-article-lead">
    <w:name w:val="single-article-lead"/>
    <w:basedOn w:val="Normalny"/>
    <w:rsid w:val="005669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5669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uthor-name">
    <w:name w:val="author-name"/>
    <w:basedOn w:val="Normalny"/>
    <w:rsid w:val="005669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669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6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566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693A"/>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56693A"/>
    <w:rPr>
      <w:color w:val="0000FF"/>
      <w:u w:val="single"/>
    </w:rPr>
  </w:style>
  <w:style w:type="character" w:customStyle="1" w:styleId="resize-text">
    <w:name w:val="resize-text"/>
    <w:basedOn w:val="Domylnaczcionkaakapitu"/>
    <w:rsid w:val="0056693A"/>
  </w:style>
  <w:style w:type="character" w:customStyle="1" w:styleId="apple-converted-space">
    <w:name w:val="apple-converted-space"/>
    <w:basedOn w:val="Domylnaczcionkaakapitu"/>
    <w:rsid w:val="0056693A"/>
  </w:style>
  <w:style w:type="character" w:customStyle="1" w:styleId="resize-text-sep">
    <w:name w:val="resize-text-sep"/>
    <w:basedOn w:val="Domylnaczcionkaakapitu"/>
    <w:rsid w:val="0056693A"/>
  </w:style>
  <w:style w:type="character" w:styleId="Pogrubienie">
    <w:name w:val="Strong"/>
    <w:basedOn w:val="Domylnaczcionkaakapitu"/>
    <w:uiPriority w:val="22"/>
    <w:qFormat/>
    <w:rsid w:val="0056693A"/>
    <w:rPr>
      <w:b/>
      <w:bCs/>
    </w:rPr>
  </w:style>
  <w:style w:type="paragraph" w:customStyle="1" w:styleId="photo-owner">
    <w:name w:val="photo-owner"/>
    <w:basedOn w:val="Normalny"/>
    <w:rsid w:val="005669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ingle-article-lead">
    <w:name w:val="single-article-lead"/>
    <w:basedOn w:val="Normalny"/>
    <w:rsid w:val="005669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5669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uthor-name">
    <w:name w:val="author-name"/>
    <w:basedOn w:val="Normalny"/>
    <w:rsid w:val="0056693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669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6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22280">
      <w:bodyDiv w:val="1"/>
      <w:marLeft w:val="0"/>
      <w:marRight w:val="0"/>
      <w:marTop w:val="0"/>
      <w:marBottom w:val="0"/>
      <w:divBdr>
        <w:top w:val="none" w:sz="0" w:space="0" w:color="auto"/>
        <w:left w:val="none" w:sz="0" w:space="0" w:color="auto"/>
        <w:bottom w:val="none" w:sz="0" w:space="0" w:color="auto"/>
        <w:right w:val="none" w:sz="0" w:space="0" w:color="auto"/>
      </w:divBdr>
      <w:divsChild>
        <w:div w:id="61608687">
          <w:marLeft w:val="0"/>
          <w:marRight w:val="0"/>
          <w:marTop w:val="0"/>
          <w:marBottom w:val="0"/>
          <w:divBdr>
            <w:top w:val="none" w:sz="0" w:space="0" w:color="auto"/>
            <w:left w:val="none" w:sz="0" w:space="0" w:color="auto"/>
            <w:bottom w:val="none" w:sz="0" w:space="0" w:color="auto"/>
            <w:right w:val="none" w:sz="0" w:space="0" w:color="auto"/>
          </w:divBdr>
          <w:divsChild>
            <w:div w:id="478040650">
              <w:marLeft w:val="0"/>
              <w:marRight w:val="0"/>
              <w:marTop w:val="0"/>
              <w:marBottom w:val="0"/>
              <w:divBdr>
                <w:top w:val="none" w:sz="0" w:space="0" w:color="auto"/>
                <w:left w:val="none" w:sz="0" w:space="0" w:color="auto"/>
                <w:bottom w:val="none" w:sz="0" w:space="0" w:color="auto"/>
                <w:right w:val="none" w:sz="0" w:space="0" w:color="auto"/>
              </w:divBdr>
            </w:div>
            <w:div w:id="1922254026">
              <w:marLeft w:val="0"/>
              <w:marRight w:val="0"/>
              <w:marTop w:val="0"/>
              <w:marBottom w:val="105"/>
              <w:divBdr>
                <w:top w:val="none" w:sz="0" w:space="0" w:color="auto"/>
                <w:left w:val="none" w:sz="0" w:space="0" w:color="auto"/>
                <w:bottom w:val="none" w:sz="0" w:space="0" w:color="auto"/>
                <w:right w:val="none" w:sz="0" w:space="0" w:color="auto"/>
              </w:divBdr>
            </w:div>
          </w:divsChild>
        </w:div>
        <w:div w:id="1911764167">
          <w:marLeft w:val="0"/>
          <w:marRight w:val="0"/>
          <w:marTop w:val="0"/>
          <w:marBottom w:val="150"/>
          <w:divBdr>
            <w:top w:val="none" w:sz="0" w:space="0" w:color="auto"/>
            <w:left w:val="none" w:sz="0" w:space="0" w:color="auto"/>
            <w:bottom w:val="single" w:sz="6" w:space="11" w:color="EAEAEA"/>
            <w:right w:val="none" w:sz="0" w:space="0" w:color="auto"/>
          </w:divBdr>
          <w:divsChild>
            <w:div w:id="1444182664">
              <w:marLeft w:val="0"/>
              <w:marRight w:val="0"/>
              <w:marTop w:val="150"/>
              <w:marBottom w:val="0"/>
              <w:divBdr>
                <w:top w:val="single" w:sz="6" w:space="0" w:color="EAEAEA"/>
                <w:left w:val="single" w:sz="6" w:space="0" w:color="EAEAEA"/>
                <w:bottom w:val="single" w:sz="6" w:space="0" w:color="EAEAEA"/>
                <w:right w:val="single" w:sz="6" w:space="0" w:color="EAEAEA"/>
              </w:divBdr>
            </w:div>
          </w:divsChild>
        </w:div>
        <w:div w:id="1152214850">
          <w:marLeft w:val="0"/>
          <w:marRight w:val="0"/>
          <w:marTop w:val="0"/>
          <w:marBottom w:val="0"/>
          <w:divBdr>
            <w:top w:val="none" w:sz="0" w:space="0" w:color="auto"/>
            <w:left w:val="none" w:sz="0" w:space="0" w:color="auto"/>
            <w:bottom w:val="none" w:sz="0" w:space="0" w:color="auto"/>
            <w:right w:val="none" w:sz="0" w:space="0" w:color="auto"/>
          </w:divBdr>
        </w:div>
        <w:div w:id="182053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1325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1</cp:revision>
  <dcterms:created xsi:type="dcterms:W3CDTF">2014-11-12T13:30:00Z</dcterms:created>
  <dcterms:modified xsi:type="dcterms:W3CDTF">2014-11-12T13:32:00Z</dcterms:modified>
</cp:coreProperties>
</file>